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C7" w:rsidRDefault="00E216C7" w:rsidP="00E216C7">
      <w:pPr>
        <w:spacing w:before="100" w:beforeAutospacing="1" w:after="100" w:afterAutospacing="1"/>
        <w:outlineLvl w:val="0"/>
        <w:rPr>
          <w:rFonts w:ascii="Arial" w:eastAsia="Times New Roman" w:hAnsi="Arial" w:cs="Arial"/>
          <w:b/>
          <w:bCs/>
          <w:color w:val="222222"/>
          <w:kern w:val="36"/>
          <w:sz w:val="48"/>
          <w:szCs w:val="48"/>
          <w:lang w:val="en-GB"/>
        </w:rPr>
      </w:pPr>
    </w:p>
    <w:p w:rsidR="00E216C7" w:rsidRPr="000E5034" w:rsidRDefault="00E216C7" w:rsidP="00E216C7">
      <w:pPr>
        <w:spacing w:before="100" w:beforeAutospacing="1" w:after="100" w:afterAutospacing="1"/>
        <w:outlineLvl w:val="0"/>
        <w:rPr>
          <w:rFonts w:ascii="Arial" w:eastAsia="Times New Roman" w:hAnsi="Arial" w:cs="Arial"/>
          <w:b/>
          <w:bCs/>
          <w:color w:val="222222"/>
          <w:kern w:val="36"/>
          <w:sz w:val="36"/>
          <w:szCs w:val="36"/>
          <w:u w:val="single"/>
          <w:lang w:val="en-GB"/>
        </w:rPr>
      </w:pPr>
      <w:r w:rsidRPr="000E5034">
        <w:rPr>
          <w:rFonts w:ascii="Arial" w:eastAsia="Times New Roman" w:hAnsi="Arial" w:cs="Arial"/>
          <w:b/>
          <w:bCs/>
          <w:color w:val="222222"/>
          <w:kern w:val="36"/>
          <w:sz w:val="36"/>
          <w:szCs w:val="36"/>
          <w:u w:val="single"/>
          <w:lang w:val="en-GB"/>
        </w:rPr>
        <w:t>Privacy Policy</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The Bakehouse By Emma wants to ensure that your privacy is protected and this Privacy Policy governs the manner in which The Bakehouse By Emma collects, uses, maintains and discloses information collected from customers and potential customers, hereby known as “Users”</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This privacy policy applies to the website, social media and all products and services offered by The Bakehouse By Emma.</w:t>
      </w:r>
    </w:p>
    <w:p w:rsidR="00E216C7" w:rsidRPr="000E5034" w:rsidRDefault="00E216C7" w:rsidP="00E216C7">
      <w:pPr>
        <w:rPr>
          <w:rFonts w:ascii="Arial" w:eastAsia="Times New Roman" w:hAnsi="Arial" w:cs="Arial"/>
          <w:color w:val="222222"/>
          <w:lang w:val="en-GB"/>
        </w:rPr>
      </w:pP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r w:rsidRPr="000E5034">
        <w:rPr>
          <w:rFonts w:ascii="Arial" w:eastAsia="Times New Roman" w:hAnsi="Arial" w:cs="Arial"/>
          <w:b/>
          <w:bCs/>
          <w:color w:val="222222"/>
          <w:sz w:val="28"/>
          <w:szCs w:val="28"/>
          <w:u w:val="single"/>
          <w:lang w:val="en-GB"/>
        </w:rPr>
        <w:t>Personal identification information</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The Bakehouse By Emma may collect personal identification information from Users in a variety of ways, including, but not limited to, when Users visit our website, social media, fill out a form, respond to a survey and in connection with other activities, services, features or resources we make available via the aforementioned platforms. Users may be asked for, as appropriate:</w:t>
      </w:r>
    </w:p>
    <w:p w:rsidR="00E216C7" w:rsidRPr="000E5034" w:rsidRDefault="00E216C7" w:rsidP="00E216C7">
      <w:pPr>
        <w:numPr>
          <w:ilvl w:val="0"/>
          <w:numId w:val="1"/>
        </w:numPr>
        <w:spacing w:before="100" w:beforeAutospacing="1" w:after="100" w:afterAutospacing="1"/>
        <w:ind w:left="945"/>
        <w:rPr>
          <w:rFonts w:ascii="Arial" w:eastAsia="Times New Roman" w:hAnsi="Arial" w:cs="Arial"/>
          <w:color w:val="222222"/>
          <w:lang w:val="en-GB"/>
        </w:rPr>
      </w:pPr>
      <w:proofErr w:type="gramStart"/>
      <w:r w:rsidRPr="000E5034">
        <w:rPr>
          <w:rFonts w:ascii="Arial" w:eastAsia="Times New Roman" w:hAnsi="Arial" w:cs="Arial"/>
          <w:color w:val="222222"/>
          <w:lang w:val="en-GB"/>
        </w:rPr>
        <w:t>name</w:t>
      </w:r>
      <w:proofErr w:type="gramEnd"/>
    </w:p>
    <w:p w:rsidR="00EA48B3" w:rsidRPr="000E5034" w:rsidRDefault="00E216C7" w:rsidP="000E5034">
      <w:pPr>
        <w:numPr>
          <w:ilvl w:val="0"/>
          <w:numId w:val="1"/>
        </w:numPr>
        <w:spacing w:before="100" w:beforeAutospacing="1" w:after="100" w:afterAutospacing="1"/>
        <w:ind w:left="945"/>
        <w:rPr>
          <w:rFonts w:ascii="Arial" w:eastAsia="Times New Roman" w:hAnsi="Arial" w:cs="Arial"/>
          <w:color w:val="222222"/>
          <w:lang w:val="en-GB"/>
        </w:rPr>
      </w:pPr>
      <w:proofErr w:type="gramStart"/>
      <w:r w:rsidRPr="000E5034">
        <w:rPr>
          <w:rFonts w:ascii="Arial" w:eastAsia="Times New Roman" w:hAnsi="Arial" w:cs="Arial"/>
          <w:color w:val="222222"/>
          <w:lang w:val="en-GB"/>
        </w:rPr>
        <w:t>contact</w:t>
      </w:r>
      <w:proofErr w:type="gramEnd"/>
      <w:r w:rsidRPr="000E5034">
        <w:rPr>
          <w:rFonts w:ascii="Arial" w:eastAsia="Times New Roman" w:hAnsi="Arial" w:cs="Arial"/>
          <w:color w:val="222222"/>
          <w:lang w:val="en-GB"/>
        </w:rPr>
        <w:t xml:space="preserve"> information including email address</w:t>
      </w: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r w:rsidRPr="000E5034">
        <w:rPr>
          <w:rFonts w:ascii="Arial" w:eastAsia="Times New Roman" w:hAnsi="Arial" w:cs="Arial"/>
          <w:b/>
          <w:bCs/>
          <w:color w:val="222222"/>
          <w:sz w:val="28"/>
          <w:szCs w:val="28"/>
          <w:u w:val="single"/>
          <w:lang w:val="en-GB"/>
        </w:rPr>
        <w:t>Security</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We will collect personal identification information from Users only if they voluntarily submit such information to us. Users can always refuse to supply personal identification information, except that it may prevent them from engaging in certain activities.</w:t>
      </w: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r w:rsidRPr="000E5034">
        <w:rPr>
          <w:rFonts w:ascii="Arial" w:eastAsia="Times New Roman" w:hAnsi="Arial" w:cs="Arial"/>
          <w:b/>
          <w:bCs/>
          <w:color w:val="222222"/>
          <w:sz w:val="28"/>
          <w:szCs w:val="28"/>
          <w:u w:val="single"/>
          <w:lang w:val="en-GB"/>
        </w:rPr>
        <w:t>How We Use Collected Information</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The Bakehouse By Emma collects and uses Users personal information for the following purposes:</w:t>
      </w:r>
    </w:p>
    <w:p w:rsidR="00E216C7" w:rsidRPr="000E5034" w:rsidRDefault="00E216C7" w:rsidP="00E216C7">
      <w:pPr>
        <w:numPr>
          <w:ilvl w:val="0"/>
          <w:numId w:val="2"/>
        </w:numPr>
        <w:spacing w:before="100" w:beforeAutospacing="1" w:after="100" w:afterAutospacing="1"/>
        <w:ind w:left="945"/>
        <w:rPr>
          <w:rFonts w:ascii="Arial" w:eastAsia="Times New Roman" w:hAnsi="Arial" w:cs="Arial"/>
          <w:color w:val="222222"/>
          <w:lang w:val="en-GB"/>
        </w:rPr>
      </w:pPr>
      <w:r w:rsidRPr="000E5034">
        <w:rPr>
          <w:rFonts w:ascii="Arial" w:eastAsia="Times New Roman" w:hAnsi="Arial" w:cs="Arial"/>
          <w:color w:val="222222"/>
          <w:lang w:val="en-GB"/>
        </w:rPr>
        <w:t>To send periodic emails</w:t>
      </w:r>
    </w:p>
    <w:p w:rsidR="00E216C7" w:rsidRPr="000E5034" w:rsidRDefault="00E216C7" w:rsidP="00E216C7">
      <w:pPr>
        <w:numPr>
          <w:ilvl w:val="0"/>
          <w:numId w:val="2"/>
        </w:numPr>
        <w:spacing w:before="100" w:beforeAutospacing="1" w:after="100" w:afterAutospacing="1"/>
        <w:ind w:left="945"/>
        <w:rPr>
          <w:rFonts w:ascii="Arial" w:eastAsia="Times New Roman" w:hAnsi="Arial" w:cs="Arial"/>
          <w:color w:val="222222"/>
          <w:lang w:val="en-GB"/>
        </w:rPr>
      </w:pPr>
      <w:r w:rsidRPr="000E5034">
        <w:rPr>
          <w:rFonts w:ascii="Arial" w:eastAsia="Times New Roman" w:hAnsi="Arial" w:cs="Arial"/>
          <w:color w:val="222222"/>
          <w:lang w:val="en-GB"/>
        </w:rPr>
        <w:t>To send social media private messages </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The email address/social media contact Users provide for order processing, will only be used to send them information and updates pertaining to their order. The Bakehouse By Emma may also send seasonal offers, birthday reminders and information we feel you might be interested in.</w:t>
      </w:r>
    </w:p>
    <w:p w:rsidR="00E216C7" w:rsidRPr="000E5034" w:rsidRDefault="00E216C7" w:rsidP="00E216C7">
      <w:pPr>
        <w:rPr>
          <w:rFonts w:ascii="Arial" w:eastAsia="Times New Roman" w:hAnsi="Arial" w:cs="Arial"/>
          <w:color w:val="222222"/>
          <w:lang w:val="en-GB"/>
        </w:rPr>
      </w:pP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r w:rsidRPr="000E5034">
        <w:rPr>
          <w:rFonts w:ascii="Arial" w:eastAsia="Times New Roman" w:hAnsi="Arial" w:cs="Arial"/>
          <w:b/>
          <w:bCs/>
          <w:color w:val="222222"/>
          <w:sz w:val="28"/>
          <w:szCs w:val="28"/>
          <w:u w:val="single"/>
          <w:lang w:val="en-GB"/>
        </w:rPr>
        <w:t>How We Protect Your Information</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 xml:space="preserve">We adopt appropriate data collection, storage and processing practices and security measures to protect against unauthorised access, alteration, </w:t>
      </w:r>
      <w:r w:rsidRPr="000E5034">
        <w:rPr>
          <w:rFonts w:ascii="Arial" w:eastAsia="Times New Roman" w:hAnsi="Arial" w:cs="Arial"/>
          <w:color w:val="222222"/>
          <w:lang w:val="en-GB"/>
        </w:rPr>
        <w:lastRenderedPageBreak/>
        <w:t>disclosure or destruction of your personal information. All electronic devices used to store personal data are password protected. Any printed or written information is only accessible to The Bakehouse By Emma and is shredded prior to disposal.</w:t>
      </w:r>
    </w:p>
    <w:p w:rsidR="00E216C7" w:rsidRPr="000E5034" w:rsidRDefault="00E216C7" w:rsidP="00E216C7">
      <w:pPr>
        <w:rPr>
          <w:rFonts w:ascii="Arial" w:eastAsia="Times New Roman" w:hAnsi="Arial" w:cs="Arial"/>
          <w:color w:val="222222"/>
          <w:lang w:val="en-GB"/>
        </w:rPr>
      </w:pP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r w:rsidRPr="000E5034">
        <w:rPr>
          <w:rFonts w:ascii="Arial" w:eastAsia="Times New Roman" w:hAnsi="Arial" w:cs="Arial"/>
          <w:b/>
          <w:bCs/>
          <w:color w:val="222222"/>
          <w:sz w:val="28"/>
          <w:szCs w:val="28"/>
          <w:u w:val="single"/>
          <w:lang w:val="en-GB"/>
        </w:rPr>
        <w:t>Social Media</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Your permission to “tag” you in social media posts will be gained prior to any post being circulated.</w:t>
      </w:r>
    </w:p>
    <w:p w:rsidR="00E216C7" w:rsidRPr="000E5034" w:rsidRDefault="00E216C7" w:rsidP="00E216C7">
      <w:pPr>
        <w:rPr>
          <w:rFonts w:ascii="Arial" w:eastAsia="Times New Roman" w:hAnsi="Arial" w:cs="Arial"/>
          <w:color w:val="222222"/>
          <w:lang w:val="en-GB"/>
        </w:rPr>
      </w:pP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r w:rsidRPr="000E5034">
        <w:rPr>
          <w:rFonts w:ascii="Arial" w:eastAsia="Times New Roman" w:hAnsi="Arial" w:cs="Arial"/>
          <w:b/>
          <w:bCs/>
          <w:color w:val="222222"/>
          <w:sz w:val="28"/>
          <w:szCs w:val="28"/>
          <w:u w:val="single"/>
          <w:lang w:val="en-GB"/>
        </w:rPr>
        <w:t>Changes to This Privacy Policy</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The Bakehouse By Emma has the discretion to update this privacy policy at any time. You acknowledge and agree that it is your responsibility to review this privacy policy periodically and become aware of modifications.</w:t>
      </w:r>
    </w:p>
    <w:p w:rsidR="00E216C7" w:rsidRPr="000E5034" w:rsidRDefault="00E216C7" w:rsidP="00E216C7">
      <w:pPr>
        <w:rPr>
          <w:rFonts w:ascii="Arial" w:eastAsia="Times New Roman" w:hAnsi="Arial" w:cs="Arial"/>
          <w:color w:val="222222"/>
          <w:lang w:val="en-GB"/>
        </w:rPr>
      </w:pPr>
    </w:p>
    <w:p w:rsidR="00E216C7" w:rsidRPr="000E5034" w:rsidRDefault="00E216C7" w:rsidP="00E216C7">
      <w:pPr>
        <w:spacing w:before="100" w:beforeAutospacing="1" w:after="100" w:afterAutospacing="1"/>
        <w:outlineLvl w:val="1"/>
        <w:rPr>
          <w:rFonts w:ascii="Arial" w:eastAsia="Times New Roman" w:hAnsi="Arial" w:cs="Arial"/>
          <w:b/>
          <w:bCs/>
          <w:color w:val="222222"/>
          <w:sz w:val="28"/>
          <w:szCs w:val="28"/>
          <w:u w:val="single"/>
          <w:lang w:val="en-GB"/>
        </w:rPr>
      </w:pPr>
      <w:bookmarkStart w:id="0" w:name="_GoBack"/>
      <w:bookmarkEnd w:id="0"/>
      <w:r w:rsidRPr="000E5034">
        <w:rPr>
          <w:rFonts w:ascii="Arial" w:eastAsia="Times New Roman" w:hAnsi="Arial" w:cs="Arial"/>
          <w:b/>
          <w:bCs/>
          <w:color w:val="222222"/>
          <w:sz w:val="28"/>
          <w:szCs w:val="28"/>
          <w:u w:val="single"/>
          <w:lang w:val="en-GB"/>
        </w:rPr>
        <w:t>Your Acceptance of These Terms</w:t>
      </w:r>
    </w:p>
    <w:p w:rsidR="00E216C7" w:rsidRPr="000E5034" w:rsidRDefault="00E216C7" w:rsidP="00E216C7">
      <w:pPr>
        <w:rPr>
          <w:rFonts w:ascii="Arial" w:eastAsia="Times New Roman" w:hAnsi="Arial" w:cs="Arial"/>
          <w:color w:val="222222"/>
          <w:lang w:val="en-GB"/>
        </w:rPr>
      </w:pPr>
      <w:r w:rsidRPr="000E5034">
        <w:rPr>
          <w:rFonts w:ascii="Arial" w:eastAsia="Times New Roman" w:hAnsi="Arial" w:cs="Arial"/>
          <w:color w:val="222222"/>
          <w:lang w:val="en-GB"/>
        </w:rPr>
        <w:t>By becoming a User of The Bakehouse By Emma you signify your acceptance of this policy.</w:t>
      </w:r>
    </w:p>
    <w:p w:rsidR="00E216C7" w:rsidRPr="000E5034" w:rsidRDefault="00E216C7" w:rsidP="00E216C7">
      <w:pPr>
        <w:rPr>
          <w:rFonts w:ascii="Arial" w:eastAsia="Times New Roman" w:hAnsi="Arial" w:cs="Arial"/>
          <w:lang w:val="en-GB"/>
        </w:rPr>
      </w:pPr>
    </w:p>
    <w:p w:rsidR="00682E23" w:rsidRPr="000E5034" w:rsidRDefault="00682E23">
      <w:pPr>
        <w:rPr>
          <w:rFonts w:ascii="Arial" w:hAnsi="Arial" w:cs="Arial"/>
        </w:rPr>
      </w:pPr>
    </w:p>
    <w:sectPr w:rsidR="00682E23" w:rsidRPr="000E5034" w:rsidSect="00EA48B3">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C7" w:rsidRDefault="00E216C7" w:rsidP="00E216C7">
      <w:r>
        <w:separator/>
      </w:r>
    </w:p>
  </w:endnote>
  <w:endnote w:type="continuationSeparator" w:id="0">
    <w:p w:rsidR="00E216C7" w:rsidRDefault="00E216C7" w:rsidP="00E2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C7" w:rsidRDefault="00E216C7" w:rsidP="00E216C7">
      <w:r>
        <w:separator/>
      </w:r>
    </w:p>
  </w:footnote>
  <w:footnote w:type="continuationSeparator" w:id="0">
    <w:p w:rsidR="00E216C7" w:rsidRDefault="00E216C7" w:rsidP="00E216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8B3" w:rsidRDefault="00EA48B3">
    <w:pPr>
      <w:pStyle w:val="Header"/>
    </w:pPr>
    <w:r>
      <w:rPr>
        <w:noProof/>
      </w:rPr>
      <w:drawing>
        <wp:anchor distT="0" distB="0" distL="114300" distR="114300" simplePos="0" relativeHeight="251659264" behindDoc="0" locked="0" layoutInCell="1" allowOverlap="1" wp14:anchorId="7F6000FA" wp14:editId="21127DFE">
          <wp:simplePos x="0" y="0"/>
          <wp:positionH relativeFrom="margin">
            <wp:posOffset>2057400</wp:posOffset>
          </wp:positionH>
          <wp:positionV relativeFrom="margin">
            <wp:posOffset>-800100</wp:posOffset>
          </wp:positionV>
          <wp:extent cx="15113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Bakehouse Logo.pdf"/>
                  <pic:cNvPicPr/>
                </pic:nvPicPr>
                <pic:blipFill>
                  <a:blip r:embed="rId1">
                    <a:extLst>
                      <a:ext uri="{28A0092B-C50C-407E-A947-70E740481C1C}">
                        <a14:useLocalDpi xmlns:a14="http://schemas.microsoft.com/office/drawing/2010/main" val="0"/>
                      </a:ext>
                    </a:extLst>
                  </a:blip>
                  <a:stretch>
                    <a:fillRect/>
                  </a:stretch>
                </pic:blipFill>
                <pic:spPr>
                  <a:xfrm>
                    <a:off x="0" y="0"/>
                    <a:ext cx="1511300" cy="9144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F71C1"/>
    <w:multiLevelType w:val="multilevel"/>
    <w:tmpl w:val="8F3A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1119BC"/>
    <w:multiLevelType w:val="multilevel"/>
    <w:tmpl w:val="0628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C7"/>
    <w:rsid w:val="000E5034"/>
    <w:rsid w:val="00682E23"/>
    <w:rsid w:val="007B008E"/>
    <w:rsid w:val="00E216C7"/>
    <w:rsid w:val="00EA4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6C7"/>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E216C7"/>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6C7"/>
    <w:rPr>
      <w:rFonts w:ascii="Times" w:hAnsi="Times"/>
      <w:b/>
      <w:bCs/>
      <w:kern w:val="36"/>
      <w:sz w:val="48"/>
      <w:szCs w:val="48"/>
      <w:lang w:val="en-GB"/>
    </w:rPr>
  </w:style>
  <w:style w:type="character" w:customStyle="1" w:styleId="Heading2Char">
    <w:name w:val="Heading 2 Char"/>
    <w:basedOn w:val="DefaultParagraphFont"/>
    <w:link w:val="Heading2"/>
    <w:uiPriority w:val="9"/>
    <w:rsid w:val="00E216C7"/>
    <w:rPr>
      <w:rFonts w:ascii="Times" w:hAnsi="Times"/>
      <w:b/>
      <w:bCs/>
      <w:sz w:val="36"/>
      <w:szCs w:val="36"/>
      <w:lang w:val="en-GB"/>
    </w:rPr>
  </w:style>
  <w:style w:type="character" w:customStyle="1" w:styleId="apple-converted-space">
    <w:name w:val="apple-converted-space"/>
    <w:basedOn w:val="DefaultParagraphFont"/>
    <w:rsid w:val="00E216C7"/>
  </w:style>
  <w:style w:type="paragraph" w:styleId="Header">
    <w:name w:val="header"/>
    <w:basedOn w:val="Normal"/>
    <w:link w:val="HeaderChar"/>
    <w:uiPriority w:val="99"/>
    <w:unhideWhenUsed/>
    <w:rsid w:val="00E216C7"/>
    <w:pPr>
      <w:tabs>
        <w:tab w:val="center" w:pos="4320"/>
        <w:tab w:val="right" w:pos="8640"/>
      </w:tabs>
    </w:pPr>
  </w:style>
  <w:style w:type="character" w:customStyle="1" w:styleId="HeaderChar">
    <w:name w:val="Header Char"/>
    <w:basedOn w:val="DefaultParagraphFont"/>
    <w:link w:val="Header"/>
    <w:uiPriority w:val="99"/>
    <w:rsid w:val="00E216C7"/>
  </w:style>
  <w:style w:type="paragraph" w:styleId="Footer">
    <w:name w:val="footer"/>
    <w:basedOn w:val="Normal"/>
    <w:link w:val="FooterChar"/>
    <w:uiPriority w:val="99"/>
    <w:unhideWhenUsed/>
    <w:rsid w:val="00E216C7"/>
    <w:pPr>
      <w:tabs>
        <w:tab w:val="center" w:pos="4320"/>
        <w:tab w:val="right" w:pos="8640"/>
      </w:tabs>
    </w:pPr>
  </w:style>
  <w:style w:type="character" w:customStyle="1" w:styleId="FooterChar">
    <w:name w:val="Footer Char"/>
    <w:basedOn w:val="DefaultParagraphFont"/>
    <w:link w:val="Footer"/>
    <w:uiPriority w:val="99"/>
    <w:rsid w:val="00E216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16C7"/>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E216C7"/>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6C7"/>
    <w:rPr>
      <w:rFonts w:ascii="Times" w:hAnsi="Times"/>
      <w:b/>
      <w:bCs/>
      <w:kern w:val="36"/>
      <w:sz w:val="48"/>
      <w:szCs w:val="48"/>
      <w:lang w:val="en-GB"/>
    </w:rPr>
  </w:style>
  <w:style w:type="character" w:customStyle="1" w:styleId="Heading2Char">
    <w:name w:val="Heading 2 Char"/>
    <w:basedOn w:val="DefaultParagraphFont"/>
    <w:link w:val="Heading2"/>
    <w:uiPriority w:val="9"/>
    <w:rsid w:val="00E216C7"/>
    <w:rPr>
      <w:rFonts w:ascii="Times" w:hAnsi="Times"/>
      <w:b/>
      <w:bCs/>
      <w:sz w:val="36"/>
      <w:szCs w:val="36"/>
      <w:lang w:val="en-GB"/>
    </w:rPr>
  </w:style>
  <w:style w:type="character" w:customStyle="1" w:styleId="apple-converted-space">
    <w:name w:val="apple-converted-space"/>
    <w:basedOn w:val="DefaultParagraphFont"/>
    <w:rsid w:val="00E216C7"/>
  </w:style>
  <w:style w:type="paragraph" w:styleId="Header">
    <w:name w:val="header"/>
    <w:basedOn w:val="Normal"/>
    <w:link w:val="HeaderChar"/>
    <w:uiPriority w:val="99"/>
    <w:unhideWhenUsed/>
    <w:rsid w:val="00E216C7"/>
    <w:pPr>
      <w:tabs>
        <w:tab w:val="center" w:pos="4320"/>
        <w:tab w:val="right" w:pos="8640"/>
      </w:tabs>
    </w:pPr>
  </w:style>
  <w:style w:type="character" w:customStyle="1" w:styleId="HeaderChar">
    <w:name w:val="Header Char"/>
    <w:basedOn w:val="DefaultParagraphFont"/>
    <w:link w:val="Header"/>
    <w:uiPriority w:val="99"/>
    <w:rsid w:val="00E216C7"/>
  </w:style>
  <w:style w:type="paragraph" w:styleId="Footer">
    <w:name w:val="footer"/>
    <w:basedOn w:val="Normal"/>
    <w:link w:val="FooterChar"/>
    <w:uiPriority w:val="99"/>
    <w:unhideWhenUsed/>
    <w:rsid w:val="00E216C7"/>
    <w:pPr>
      <w:tabs>
        <w:tab w:val="center" w:pos="4320"/>
        <w:tab w:val="right" w:pos="8640"/>
      </w:tabs>
    </w:pPr>
  </w:style>
  <w:style w:type="character" w:customStyle="1" w:styleId="FooterChar">
    <w:name w:val="Footer Char"/>
    <w:basedOn w:val="DefaultParagraphFont"/>
    <w:link w:val="Footer"/>
    <w:uiPriority w:val="99"/>
    <w:rsid w:val="00E2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65721">
      <w:bodyDiv w:val="1"/>
      <w:marLeft w:val="0"/>
      <w:marRight w:val="0"/>
      <w:marTop w:val="0"/>
      <w:marBottom w:val="0"/>
      <w:divBdr>
        <w:top w:val="none" w:sz="0" w:space="0" w:color="auto"/>
        <w:left w:val="none" w:sz="0" w:space="0" w:color="auto"/>
        <w:bottom w:val="none" w:sz="0" w:space="0" w:color="auto"/>
        <w:right w:val="none" w:sz="0" w:space="0" w:color="auto"/>
      </w:divBdr>
      <w:divsChild>
        <w:div w:id="478347599">
          <w:marLeft w:val="0"/>
          <w:marRight w:val="0"/>
          <w:marTop w:val="0"/>
          <w:marBottom w:val="0"/>
          <w:divBdr>
            <w:top w:val="none" w:sz="0" w:space="0" w:color="auto"/>
            <w:left w:val="none" w:sz="0" w:space="0" w:color="auto"/>
            <w:bottom w:val="none" w:sz="0" w:space="0" w:color="auto"/>
            <w:right w:val="none" w:sz="0" w:space="0" w:color="auto"/>
          </w:divBdr>
        </w:div>
        <w:div w:id="725028141">
          <w:marLeft w:val="0"/>
          <w:marRight w:val="0"/>
          <w:marTop w:val="0"/>
          <w:marBottom w:val="0"/>
          <w:divBdr>
            <w:top w:val="none" w:sz="0" w:space="0" w:color="auto"/>
            <w:left w:val="none" w:sz="0" w:space="0" w:color="auto"/>
            <w:bottom w:val="none" w:sz="0" w:space="0" w:color="auto"/>
            <w:right w:val="none" w:sz="0" w:space="0" w:color="auto"/>
          </w:divBdr>
        </w:div>
        <w:div w:id="93744416">
          <w:marLeft w:val="0"/>
          <w:marRight w:val="0"/>
          <w:marTop w:val="0"/>
          <w:marBottom w:val="0"/>
          <w:divBdr>
            <w:top w:val="none" w:sz="0" w:space="0" w:color="auto"/>
            <w:left w:val="none" w:sz="0" w:space="0" w:color="auto"/>
            <w:bottom w:val="none" w:sz="0" w:space="0" w:color="auto"/>
            <w:right w:val="none" w:sz="0" w:space="0" w:color="auto"/>
          </w:divBdr>
        </w:div>
        <w:div w:id="167598505">
          <w:marLeft w:val="0"/>
          <w:marRight w:val="0"/>
          <w:marTop w:val="0"/>
          <w:marBottom w:val="0"/>
          <w:divBdr>
            <w:top w:val="none" w:sz="0" w:space="0" w:color="auto"/>
            <w:left w:val="none" w:sz="0" w:space="0" w:color="auto"/>
            <w:bottom w:val="none" w:sz="0" w:space="0" w:color="auto"/>
            <w:right w:val="none" w:sz="0" w:space="0" w:color="auto"/>
          </w:divBdr>
        </w:div>
        <w:div w:id="1270889265">
          <w:marLeft w:val="0"/>
          <w:marRight w:val="0"/>
          <w:marTop w:val="0"/>
          <w:marBottom w:val="0"/>
          <w:divBdr>
            <w:top w:val="none" w:sz="0" w:space="0" w:color="auto"/>
            <w:left w:val="none" w:sz="0" w:space="0" w:color="auto"/>
            <w:bottom w:val="none" w:sz="0" w:space="0" w:color="auto"/>
            <w:right w:val="none" w:sz="0" w:space="0" w:color="auto"/>
          </w:divBdr>
        </w:div>
        <w:div w:id="1506168252">
          <w:marLeft w:val="0"/>
          <w:marRight w:val="0"/>
          <w:marTop w:val="0"/>
          <w:marBottom w:val="0"/>
          <w:divBdr>
            <w:top w:val="none" w:sz="0" w:space="0" w:color="auto"/>
            <w:left w:val="none" w:sz="0" w:space="0" w:color="auto"/>
            <w:bottom w:val="none" w:sz="0" w:space="0" w:color="auto"/>
            <w:right w:val="none" w:sz="0" w:space="0" w:color="auto"/>
          </w:divBdr>
        </w:div>
        <w:div w:id="1179661849">
          <w:marLeft w:val="0"/>
          <w:marRight w:val="0"/>
          <w:marTop w:val="0"/>
          <w:marBottom w:val="0"/>
          <w:divBdr>
            <w:top w:val="none" w:sz="0" w:space="0" w:color="auto"/>
            <w:left w:val="none" w:sz="0" w:space="0" w:color="auto"/>
            <w:bottom w:val="none" w:sz="0" w:space="0" w:color="auto"/>
            <w:right w:val="none" w:sz="0" w:space="0" w:color="auto"/>
          </w:divBdr>
        </w:div>
        <w:div w:id="1801192486">
          <w:marLeft w:val="0"/>
          <w:marRight w:val="0"/>
          <w:marTop w:val="0"/>
          <w:marBottom w:val="0"/>
          <w:divBdr>
            <w:top w:val="none" w:sz="0" w:space="0" w:color="auto"/>
            <w:left w:val="none" w:sz="0" w:space="0" w:color="auto"/>
            <w:bottom w:val="none" w:sz="0" w:space="0" w:color="auto"/>
            <w:right w:val="none" w:sz="0" w:space="0" w:color="auto"/>
          </w:divBdr>
        </w:div>
        <w:div w:id="739133412">
          <w:marLeft w:val="0"/>
          <w:marRight w:val="0"/>
          <w:marTop w:val="0"/>
          <w:marBottom w:val="0"/>
          <w:divBdr>
            <w:top w:val="none" w:sz="0" w:space="0" w:color="auto"/>
            <w:left w:val="none" w:sz="0" w:space="0" w:color="auto"/>
            <w:bottom w:val="none" w:sz="0" w:space="0" w:color="auto"/>
            <w:right w:val="none" w:sz="0" w:space="0" w:color="auto"/>
          </w:divBdr>
        </w:div>
        <w:div w:id="263348632">
          <w:marLeft w:val="0"/>
          <w:marRight w:val="0"/>
          <w:marTop w:val="0"/>
          <w:marBottom w:val="0"/>
          <w:divBdr>
            <w:top w:val="none" w:sz="0" w:space="0" w:color="auto"/>
            <w:left w:val="none" w:sz="0" w:space="0" w:color="auto"/>
            <w:bottom w:val="none" w:sz="0" w:space="0" w:color="auto"/>
            <w:right w:val="none" w:sz="0" w:space="0" w:color="auto"/>
          </w:divBdr>
        </w:div>
        <w:div w:id="582684210">
          <w:marLeft w:val="0"/>
          <w:marRight w:val="0"/>
          <w:marTop w:val="0"/>
          <w:marBottom w:val="0"/>
          <w:divBdr>
            <w:top w:val="none" w:sz="0" w:space="0" w:color="auto"/>
            <w:left w:val="none" w:sz="0" w:space="0" w:color="auto"/>
            <w:bottom w:val="none" w:sz="0" w:space="0" w:color="auto"/>
            <w:right w:val="none" w:sz="0" w:space="0" w:color="auto"/>
          </w:divBdr>
        </w:div>
        <w:div w:id="481119219">
          <w:marLeft w:val="0"/>
          <w:marRight w:val="0"/>
          <w:marTop w:val="0"/>
          <w:marBottom w:val="0"/>
          <w:divBdr>
            <w:top w:val="none" w:sz="0" w:space="0" w:color="auto"/>
            <w:left w:val="none" w:sz="0" w:space="0" w:color="auto"/>
            <w:bottom w:val="none" w:sz="0" w:space="0" w:color="auto"/>
            <w:right w:val="none" w:sz="0" w:space="0" w:color="auto"/>
          </w:divBdr>
        </w:div>
        <w:div w:id="197935597">
          <w:marLeft w:val="0"/>
          <w:marRight w:val="0"/>
          <w:marTop w:val="0"/>
          <w:marBottom w:val="0"/>
          <w:divBdr>
            <w:top w:val="none" w:sz="0" w:space="0" w:color="auto"/>
            <w:left w:val="none" w:sz="0" w:space="0" w:color="auto"/>
            <w:bottom w:val="none" w:sz="0" w:space="0" w:color="auto"/>
            <w:right w:val="none" w:sz="0" w:space="0" w:color="auto"/>
          </w:divBdr>
        </w:div>
        <w:div w:id="1136685643">
          <w:marLeft w:val="0"/>
          <w:marRight w:val="0"/>
          <w:marTop w:val="0"/>
          <w:marBottom w:val="0"/>
          <w:divBdr>
            <w:top w:val="none" w:sz="0" w:space="0" w:color="auto"/>
            <w:left w:val="none" w:sz="0" w:space="0" w:color="auto"/>
            <w:bottom w:val="none" w:sz="0" w:space="0" w:color="auto"/>
            <w:right w:val="none" w:sz="0" w:space="0" w:color="auto"/>
          </w:divBdr>
        </w:div>
        <w:div w:id="1317762509">
          <w:marLeft w:val="0"/>
          <w:marRight w:val="0"/>
          <w:marTop w:val="0"/>
          <w:marBottom w:val="0"/>
          <w:divBdr>
            <w:top w:val="none" w:sz="0" w:space="0" w:color="auto"/>
            <w:left w:val="none" w:sz="0" w:space="0" w:color="auto"/>
            <w:bottom w:val="none" w:sz="0" w:space="0" w:color="auto"/>
            <w:right w:val="none" w:sz="0" w:space="0" w:color="auto"/>
          </w:divBdr>
        </w:div>
        <w:div w:id="1624992959">
          <w:marLeft w:val="0"/>
          <w:marRight w:val="0"/>
          <w:marTop w:val="0"/>
          <w:marBottom w:val="0"/>
          <w:divBdr>
            <w:top w:val="none" w:sz="0" w:space="0" w:color="auto"/>
            <w:left w:val="none" w:sz="0" w:space="0" w:color="auto"/>
            <w:bottom w:val="none" w:sz="0" w:space="0" w:color="auto"/>
            <w:right w:val="none" w:sz="0" w:space="0" w:color="auto"/>
          </w:divBdr>
        </w:div>
        <w:div w:id="370693442">
          <w:marLeft w:val="0"/>
          <w:marRight w:val="0"/>
          <w:marTop w:val="0"/>
          <w:marBottom w:val="0"/>
          <w:divBdr>
            <w:top w:val="none" w:sz="0" w:space="0" w:color="auto"/>
            <w:left w:val="none" w:sz="0" w:space="0" w:color="auto"/>
            <w:bottom w:val="none" w:sz="0" w:space="0" w:color="auto"/>
            <w:right w:val="none" w:sz="0" w:space="0" w:color="auto"/>
          </w:divBdr>
        </w:div>
        <w:div w:id="1402369607">
          <w:marLeft w:val="0"/>
          <w:marRight w:val="0"/>
          <w:marTop w:val="0"/>
          <w:marBottom w:val="0"/>
          <w:divBdr>
            <w:top w:val="none" w:sz="0" w:space="0" w:color="auto"/>
            <w:left w:val="none" w:sz="0" w:space="0" w:color="auto"/>
            <w:bottom w:val="none" w:sz="0" w:space="0" w:color="auto"/>
            <w:right w:val="none" w:sz="0" w:space="0" w:color="auto"/>
          </w:divBdr>
        </w:div>
        <w:div w:id="442379599">
          <w:marLeft w:val="0"/>
          <w:marRight w:val="0"/>
          <w:marTop w:val="0"/>
          <w:marBottom w:val="0"/>
          <w:divBdr>
            <w:top w:val="none" w:sz="0" w:space="0" w:color="auto"/>
            <w:left w:val="none" w:sz="0" w:space="0" w:color="auto"/>
            <w:bottom w:val="none" w:sz="0" w:space="0" w:color="auto"/>
            <w:right w:val="none" w:sz="0" w:space="0" w:color="auto"/>
          </w:divBdr>
        </w:div>
        <w:div w:id="1134441690">
          <w:marLeft w:val="0"/>
          <w:marRight w:val="0"/>
          <w:marTop w:val="0"/>
          <w:marBottom w:val="0"/>
          <w:divBdr>
            <w:top w:val="none" w:sz="0" w:space="0" w:color="auto"/>
            <w:left w:val="none" w:sz="0" w:space="0" w:color="auto"/>
            <w:bottom w:val="none" w:sz="0" w:space="0" w:color="auto"/>
            <w:right w:val="none" w:sz="0" w:space="0" w:color="auto"/>
          </w:divBdr>
        </w:div>
        <w:div w:id="349919919">
          <w:marLeft w:val="0"/>
          <w:marRight w:val="0"/>
          <w:marTop w:val="0"/>
          <w:marBottom w:val="0"/>
          <w:divBdr>
            <w:top w:val="none" w:sz="0" w:space="0" w:color="auto"/>
            <w:left w:val="none" w:sz="0" w:space="0" w:color="auto"/>
            <w:bottom w:val="none" w:sz="0" w:space="0" w:color="auto"/>
            <w:right w:val="none" w:sz="0" w:space="0" w:color="auto"/>
          </w:divBdr>
        </w:div>
        <w:div w:id="204607178">
          <w:marLeft w:val="0"/>
          <w:marRight w:val="0"/>
          <w:marTop w:val="0"/>
          <w:marBottom w:val="0"/>
          <w:divBdr>
            <w:top w:val="none" w:sz="0" w:space="0" w:color="auto"/>
            <w:left w:val="none" w:sz="0" w:space="0" w:color="auto"/>
            <w:bottom w:val="none" w:sz="0" w:space="0" w:color="auto"/>
            <w:right w:val="none" w:sz="0" w:space="0" w:color="auto"/>
          </w:divBdr>
        </w:div>
        <w:div w:id="1869758540">
          <w:marLeft w:val="0"/>
          <w:marRight w:val="0"/>
          <w:marTop w:val="0"/>
          <w:marBottom w:val="0"/>
          <w:divBdr>
            <w:top w:val="none" w:sz="0" w:space="0" w:color="auto"/>
            <w:left w:val="none" w:sz="0" w:space="0" w:color="auto"/>
            <w:bottom w:val="none" w:sz="0" w:space="0" w:color="auto"/>
            <w:right w:val="none" w:sz="0" w:space="0" w:color="auto"/>
          </w:divBdr>
        </w:div>
        <w:div w:id="1087654374">
          <w:marLeft w:val="0"/>
          <w:marRight w:val="0"/>
          <w:marTop w:val="0"/>
          <w:marBottom w:val="0"/>
          <w:divBdr>
            <w:top w:val="none" w:sz="0" w:space="0" w:color="auto"/>
            <w:left w:val="none" w:sz="0" w:space="0" w:color="auto"/>
            <w:bottom w:val="none" w:sz="0" w:space="0" w:color="auto"/>
            <w:right w:val="none" w:sz="0" w:space="0" w:color="auto"/>
          </w:divBdr>
        </w:div>
        <w:div w:id="2695135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2148</Characters>
  <Application>Microsoft Macintosh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Willis</dc:creator>
  <cp:keywords/>
  <dc:description/>
  <cp:lastModifiedBy>Justin Willis</cp:lastModifiedBy>
  <cp:revision>2</cp:revision>
  <dcterms:created xsi:type="dcterms:W3CDTF">2020-05-21T10:52:00Z</dcterms:created>
  <dcterms:modified xsi:type="dcterms:W3CDTF">2020-05-21T10:52:00Z</dcterms:modified>
</cp:coreProperties>
</file>